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B2" w:rsidRDefault="00AB6176" w:rsidP="006678B2">
      <w:pPr>
        <w:pStyle w:val="Default"/>
        <w:jc w:val="center"/>
        <w:rPr>
          <w:b/>
          <w:caps/>
          <w:color w:val="2D6CC0" w:themeColor="text2"/>
          <w:sz w:val="26"/>
          <w:szCs w:val="26"/>
        </w:rPr>
      </w:pPr>
      <w:bookmarkStart w:id="0" w:name="_GoBack"/>
      <w:bookmarkEnd w:id="0"/>
      <w:r w:rsidRPr="00F77E2E">
        <w:rPr>
          <w:b/>
          <w:caps/>
          <w:color w:val="2D6CC0" w:themeColor="text2"/>
          <w:sz w:val="26"/>
          <w:szCs w:val="26"/>
        </w:rPr>
        <w:t xml:space="preserve">Event Briefing </w:t>
      </w:r>
      <w:r w:rsidR="006678B2">
        <w:rPr>
          <w:b/>
          <w:caps/>
          <w:color w:val="2D6CC0" w:themeColor="text2"/>
          <w:sz w:val="26"/>
          <w:szCs w:val="26"/>
        </w:rPr>
        <w:t>Instructions</w:t>
      </w:r>
    </w:p>
    <w:p w:rsidR="00876FC7" w:rsidRPr="006678B2" w:rsidRDefault="00876FC7" w:rsidP="006678B2">
      <w:pPr>
        <w:pStyle w:val="Default"/>
        <w:jc w:val="center"/>
        <w:rPr>
          <w:b/>
          <w:caps/>
          <w:color w:val="2D6CC0" w:themeColor="text2"/>
          <w:sz w:val="26"/>
          <w:szCs w:val="26"/>
        </w:rPr>
      </w:pPr>
    </w:p>
    <w:p w:rsidR="00437D78" w:rsidRPr="00F77E2E" w:rsidRDefault="00437D78" w:rsidP="006678B2">
      <w:pPr>
        <w:pStyle w:val="Default"/>
        <w:rPr>
          <w:b/>
          <w:bCs/>
          <w:color w:val="2D6CC0" w:themeColor="text2"/>
          <w:sz w:val="22"/>
          <w:szCs w:val="22"/>
        </w:rPr>
      </w:pPr>
    </w:p>
    <w:p w:rsidR="00437D78" w:rsidRPr="00F77E2E" w:rsidRDefault="00437D78" w:rsidP="00437D78">
      <w:pPr>
        <w:pStyle w:val="Default"/>
        <w:rPr>
          <w:b/>
          <w:bCs/>
          <w:color w:val="2D6CC0" w:themeColor="text2"/>
        </w:rPr>
      </w:pPr>
      <w:r w:rsidRPr="00F77E2E">
        <w:rPr>
          <w:b/>
          <w:bCs/>
          <w:color w:val="2D6CC0" w:themeColor="text2"/>
        </w:rPr>
        <w:t>Briefing Overview:</w:t>
      </w:r>
    </w:p>
    <w:p w:rsidR="00437D78" w:rsidRDefault="00437D78" w:rsidP="00437D78">
      <w:pPr>
        <w:pStyle w:val="Default"/>
        <w:rPr>
          <w:b/>
          <w:bCs/>
          <w:sz w:val="22"/>
          <w:szCs w:val="22"/>
        </w:rPr>
      </w:pPr>
    </w:p>
    <w:p w:rsidR="00437D78" w:rsidRPr="00C21676" w:rsidRDefault="00437D78" w:rsidP="00437D78">
      <w:pPr>
        <w:pStyle w:val="Default"/>
        <w:rPr>
          <w:sz w:val="22"/>
          <w:szCs w:val="22"/>
        </w:rPr>
      </w:pPr>
      <w:r w:rsidRPr="00C21676">
        <w:rPr>
          <w:sz w:val="22"/>
          <w:szCs w:val="22"/>
        </w:rPr>
        <w:t>Briefing documents provide necessary information to the chancellor,</w:t>
      </w:r>
      <w:r w:rsidR="00667CD9">
        <w:rPr>
          <w:sz w:val="22"/>
          <w:szCs w:val="22"/>
        </w:rPr>
        <w:t xml:space="preserve"> the associate of the chancellor, the provost &amp; executive vice chancellor</w:t>
      </w:r>
      <w:r w:rsidRPr="00C21676">
        <w:rPr>
          <w:sz w:val="22"/>
          <w:szCs w:val="22"/>
        </w:rPr>
        <w:t xml:space="preserve">, and other senior administrators </w:t>
      </w:r>
      <w:r w:rsidR="00404B62" w:rsidRPr="00C21676">
        <w:rPr>
          <w:sz w:val="22"/>
          <w:szCs w:val="22"/>
        </w:rPr>
        <w:t xml:space="preserve">who </w:t>
      </w:r>
      <w:r w:rsidRPr="00C21676">
        <w:rPr>
          <w:sz w:val="22"/>
          <w:szCs w:val="22"/>
        </w:rPr>
        <w:t xml:space="preserve">have key roles at </w:t>
      </w:r>
      <w:r w:rsidR="00105433">
        <w:rPr>
          <w:sz w:val="22"/>
          <w:szCs w:val="22"/>
        </w:rPr>
        <w:t xml:space="preserve">an </w:t>
      </w:r>
      <w:r w:rsidRPr="00C21676">
        <w:rPr>
          <w:sz w:val="22"/>
          <w:szCs w:val="22"/>
        </w:rPr>
        <w:t>event or meeting (</w:t>
      </w:r>
      <w:r w:rsidR="00404B62" w:rsidRPr="00C21676">
        <w:rPr>
          <w:sz w:val="22"/>
          <w:szCs w:val="22"/>
        </w:rPr>
        <w:t>hereafter</w:t>
      </w:r>
      <w:r w:rsidR="000E5DD0" w:rsidRPr="00C21676">
        <w:rPr>
          <w:sz w:val="22"/>
          <w:szCs w:val="22"/>
        </w:rPr>
        <w:t xml:space="preserve"> </w:t>
      </w:r>
      <w:r w:rsidRPr="00C21676">
        <w:rPr>
          <w:sz w:val="22"/>
          <w:szCs w:val="22"/>
        </w:rPr>
        <w:t>referred to as recipients). Recipients rely on these briefings to acquaint themselves with key issues to consider while planning their participation and to familiarize themselves with the individual(s) involved in the event.</w:t>
      </w:r>
    </w:p>
    <w:p w:rsidR="00437D78" w:rsidRPr="00C21676" w:rsidRDefault="00437D78" w:rsidP="00437D78">
      <w:pPr>
        <w:pStyle w:val="Default"/>
        <w:rPr>
          <w:sz w:val="22"/>
          <w:szCs w:val="22"/>
        </w:rPr>
      </w:pPr>
    </w:p>
    <w:p w:rsidR="00437D78" w:rsidRPr="00C21676" w:rsidRDefault="00437D78" w:rsidP="00437D78">
      <w:pPr>
        <w:pStyle w:val="Default"/>
        <w:rPr>
          <w:sz w:val="22"/>
          <w:szCs w:val="22"/>
        </w:rPr>
      </w:pPr>
      <w:r w:rsidRPr="00C21676">
        <w:rPr>
          <w:b/>
          <w:sz w:val="22"/>
          <w:szCs w:val="22"/>
        </w:rPr>
        <w:t>It is the responsibility of the unit</w:t>
      </w:r>
      <w:r w:rsidR="006678B2">
        <w:rPr>
          <w:b/>
          <w:sz w:val="22"/>
          <w:szCs w:val="22"/>
        </w:rPr>
        <w:t>/entity</w:t>
      </w:r>
      <w:r w:rsidRPr="00C21676">
        <w:rPr>
          <w:b/>
          <w:sz w:val="22"/>
          <w:szCs w:val="22"/>
        </w:rPr>
        <w:t xml:space="preserve"> </w:t>
      </w:r>
      <w:r w:rsidR="006678B2">
        <w:rPr>
          <w:b/>
          <w:sz w:val="22"/>
          <w:szCs w:val="22"/>
        </w:rPr>
        <w:t>hosting</w:t>
      </w:r>
      <w:r w:rsidRPr="00C21676">
        <w:rPr>
          <w:b/>
          <w:sz w:val="22"/>
          <w:szCs w:val="22"/>
        </w:rPr>
        <w:t xml:space="preserve"> the event to ensure that the briefing is prepared accurately and on time.</w:t>
      </w:r>
      <w:r w:rsidRPr="00C21676">
        <w:rPr>
          <w:sz w:val="22"/>
          <w:szCs w:val="22"/>
        </w:rPr>
        <w:t xml:space="preserve"> </w:t>
      </w:r>
      <w:r w:rsidR="00AB6176" w:rsidRPr="00C21676">
        <w:rPr>
          <w:sz w:val="22"/>
          <w:szCs w:val="22"/>
        </w:rPr>
        <w:t>P</w:t>
      </w:r>
      <w:r w:rsidRPr="00C21676">
        <w:rPr>
          <w:sz w:val="22"/>
          <w:szCs w:val="22"/>
        </w:rPr>
        <w:t xml:space="preserve">lease follow the instructions outlined below and ensure that the submitted document is free of errors and typos. </w:t>
      </w:r>
    </w:p>
    <w:p w:rsidR="00437D78" w:rsidRPr="00C21676" w:rsidRDefault="00437D78" w:rsidP="00437D78">
      <w:pPr>
        <w:pStyle w:val="Default"/>
        <w:rPr>
          <w:sz w:val="22"/>
          <w:szCs w:val="22"/>
        </w:rPr>
      </w:pPr>
    </w:p>
    <w:p w:rsidR="00437D78" w:rsidRPr="006678B2" w:rsidRDefault="00437D78" w:rsidP="00437D78">
      <w:pPr>
        <w:pStyle w:val="Default"/>
        <w:rPr>
          <w:b/>
          <w:bCs/>
          <w:color w:val="2D6CC0" w:themeColor="text2"/>
        </w:rPr>
      </w:pPr>
      <w:r w:rsidRPr="006678B2">
        <w:rPr>
          <w:b/>
          <w:bCs/>
          <w:color w:val="2D6CC0" w:themeColor="text2"/>
        </w:rPr>
        <w:t>Briefing Instructions:</w:t>
      </w:r>
    </w:p>
    <w:p w:rsidR="00437D78" w:rsidRPr="00C21676" w:rsidRDefault="00437D78" w:rsidP="00437D78">
      <w:pPr>
        <w:pStyle w:val="Default"/>
        <w:rPr>
          <w:sz w:val="22"/>
          <w:szCs w:val="22"/>
        </w:rPr>
      </w:pPr>
    </w:p>
    <w:p w:rsidR="00437D78" w:rsidRPr="006678B2" w:rsidRDefault="00DF0B64" w:rsidP="006678B2">
      <w:pPr>
        <w:pStyle w:val="Default"/>
        <w:numPr>
          <w:ilvl w:val="0"/>
          <w:numId w:val="3"/>
        </w:numPr>
        <w:rPr>
          <w:color w:val="auto"/>
          <w:sz w:val="22"/>
          <w:szCs w:val="22"/>
        </w:rPr>
      </w:pPr>
      <w:r w:rsidRPr="006678B2">
        <w:rPr>
          <w:color w:val="auto"/>
          <w:sz w:val="22"/>
          <w:szCs w:val="22"/>
        </w:rPr>
        <w:t>Finalized briefing documents are due in the chancellor’s office</w:t>
      </w:r>
      <w:r w:rsidRPr="006678B2">
        <w:rPr>
          <w:color w:val="FF0000"/>
          <w:sz w:val="22"/>
          <w:szCs w:val="22"/>
        </w:rPr>
        <w:t xml:space="preserve"> 5 business days (OR 7 calendar days) </w:t>
      </w:r>
      <w:r w:rsidR="006678B2" w:rsidRPr="006678B2">
        <w:rPr>
          <w:color w:val="auto"/>
          <w:sz w:val="22"/>
          <w:szCs w:val="22"/>
        </w:rPr>
        <w:t>prior to the event</w:t>
      </w:r>
      <w:r w:rsidR="00437D78" w:rsidRPr="006678B2">
        <w:rPr>
          <w:sz w:val="22"/>
          <w:szCs w:val="22"/>
          <w:u w:val="single"/>
        </w:rPr>
        <w:br/>
      </w:r>
    </w:p>
    <w:p w:rsidR="00132676" w:rsidRPr="00F77E2E" w:rsidRDefault="00437D78" w:rsidP="00946BD2">
      <w:pPr>
        <w:pStyle w:val="Default"/>
        <w:numPr>
          <w:ilvl w:val="0"/>
          <w:numId w:val="3"/>
        </w:numPr>
        <w:rPr>
          <w:sz w:val="22"/>
          <w:szCs w:val="22"/>
        </w:rPr>
      </w:pPr>
      <w:r w:rsidRPr="00F77E2E">
        <w:rPr>
          <w:sz w:val="22"/>
          <w:szCs w:val="22"/>
        </w:rPr>
        <w:t>Fill out all required information within the Briefing Template</w:t>
      </w:r>
      <w:r w:rsidR="006E3898" w:rsidRPr="00F77E2E">
        <w:rPr>
          <w:sz w:val="22"/>
          <w:szCs w:val="22"/>
        </w:rPr>
        <w:t xml:space="preserve"> which can be found </w:t>
      </w:r>
      <w:r w:rsidR="006678B2">
        <w:rPr>
          <w:rStyle w:val="CommentReference"/>
          <w:color w:val="auto"/>
          <w:sz w:val="22"/>
          <w:szCs w:val="22"/>
        </w:rPr>
        <w:t>on</w:t>
      </w:r>
      <w:r w:rsidR="00DF0B64" w:rsidRPr="00F77E2E">
        <w:rPr>
          <w:rStyle w:val="CommentReference"/>
          <w:color w:val="auto"/>
          <w:sz w:val="22"/>
          <w:szCs w:val="22"/>
        </w:rPr>
        <w:t xml:space="preserve"> </w:t>
      </w:r>
      <w:r w:rsidR="006678B2">
        <w:t xml:space="preserve">the </w:t>
      </w:r>
      <w:hyperlink r:id="rId8" w:history="1">
        <w:r w:rsidR="006678B2">
          <w:rPr>
            <w:rStyle w:val="Hyperlink"/>
          </w:rPr>
          <w:t>C</w:t>
        </w:r>
        <w:r w:rsidR="006678B2" w:rsidRPr="006678B2">
          <w:rPr>
            <w:rStyle w:val="Hyperlink"/>
          </w:rPr>
          <w:t xml:space="preserve">hancellor’s </w:t>
        </w:r>
        <w:r w:rsidR="006678B2">
          <w:rPr>
            <w:rStyle w:val="Hyperlink"/>
          </w:rPr>
          <w:t xml:space="preserve">Office </w:t>
        </w:r>
        <w:r w:rsidR="006678B2" w:rsidRPr="006678B2">
          <w:rPr>
            <w:rStyle w:val="Hyperlink"/>
          </w:rPr>
          <w:t>website</w:t>
        </w:r>
      </w:hyperlink>
      <w:r w:rsidR="00946BD2" w:rsidRPr="00F77E2E">
        <w:rPr>
          <w:rStyle w:val="CommentReference"/>
          <w:color w:val="auto"/>
          <w:sz w:val="22"/>
          <w:szCs w:val="22"/>
        </w:rPr>
        <w:t xml:space="preserve"> (</w:t>
      </w:r>
      <w:r w:rsidR="006E3898" w:rsidRPr="00F77E2E">
        <w:rPr>
          <w:b/>
          <w:sz w:val="22"/>
          <w:szCs w:val="22"/>
        </w:rPr>
        <w:t>NOTE</w:t>
      </w:r>
      <w:r w:rsidRPr="00F77E2E">
        <w:rPr>
          <w:b/>
          <w:sz w:val="22"/>
          <w:szCs w:val="22"/>
        </w:rPr>
        <w:t xml:space="preserve">: </w:t>
      </w:r>
      <w:r w:rsidRPr="00F77E2E">
        <w:rPr>
          <w:sz w:val="22"/>
          <w:szCs w:val="22"/>
        </w:rPr>
        <w:t xml:space="preserve">for the convenience of the preparer, </w:t>
      </w:r>
      <w:r w:rsidR="00FE24BD" w:rsidRPr="00F77E2E">
        <w:rPr>
          <w:sz w:val="22"/>
          <w:szCs w:val="22"/>
        </w:rPr>
        <w:t>this template is provided in an unrestricted</w:t>
      </w:r>
      <w:r w:rsidRPr="00F77E2E">
        <w:rPr>
          <w:sz w:val="22"/>
          <w:szCs w:val="22"/>
        </w:rPr>
        <w:t xml:space="preserve"> </w:t>
      </w:r>
      <w:r w:rsidR="00FE24BD" w:rsidRPr="00F77E2E">
        <w:rPr>
          <w:sz w:val="22"/>
          <w:szCs w:val="22"/>
        </w:rPr>
        <w:t>W</w:t>
      </w:r>
      <w:r w:rsidRPr="00F77E2E">
        <w:rPr>
          <w:sz w:val="22"/>
          <w:szCs w:val="22"/>
        </w:rPr>
        <w:t xml:space="preserve">ord document </w:t>
      </w:r>
      <w:r w:rsidR="00FE24BD" w:rsidRPr="00F77E2E">
        <w:rPr>
          <w:sz w:val="22"/>
          <w:szCs w:val="22"/>
        </w:rPr>
        <w:t>(for customizing f</w:t>
      </w:r>
      <w:r w:rsidRPr="00F77E2E">
        <w:rPr>
          <w:sz w:val="22"/>
          <w:szCs w:val="22"/>
        </w:rPr>
        <w:t>ields as needed for unique events/meetings</w:t>
      </w:r>
      <w:r w:rsidR="00FE24BD" w:rsidRPr="00F77E2E">
        <w:rPr>
          <w:sz w:val="22"/>
          <w:szCs w:val="22"/>
        </w:rPr>
        <w:t>)</w:t>
      </w:r>
      <w:r w:rsidRPr="00F77E2E">
        <w:rPr>
          <w:sz w:val="22"/>
          <w:szCs w:val="22"/>
        </w:rPr>
        <w:t>.</w:t>
      </w:r>
      <w:r w:rsidR="00FE24BD" w:rsidRPr="00F77E2E">
        <w:rPr>
          <w:sz w:val="22"/>
          <w:szCs w:val="22"/>
        </w:rPr>
        <w:t xml:space="preserve"> </w:t>
      </w:r>
      <w:r w:rsidRPr="00F77E2E">
        <w:rPr>
          <w:sz w:val="22"/>
          <w:szCs w:val="22"/>
        </w:rPr>
        <w:t xml:space="preserve"> In order to maintain consistency for recipients, please do not alter the format of the document including font, spacing and order of pre-existing fields.   </w:t>
      </w:r>
    </w:p>
    <w:p w:rsidR="009A10E6" w:rsidRPr="00F77E2E" w:rsidRDefault="009A10E6" w:rsidP="00C21676">
      <w:pPr>
        <w:pStyle w:val="Default"/>
        <w:ind w:left="1080"/>
        <w:rPr>
          <w:sz w:val="22"/>
          <w:szCs w:val="22"/>
        </w:rPr>
      </w:pPr>
    </w:p>
    <w:p w:rsidR="009A10E6" w:rsidRPr="00F77E2E" w:rsidRDefault="006678B2" w:rsidP="006E3898">
      <w:pPr>
        <w:pStyle w:val="Default"/>
        <w:numPr>
          <w:ilvl w:val="0"/>
          <w:numId w:val="3"/>
        </w:numPr>
        <w:rPr>
          <w:sz w:val="22"/>
          <w:szCs w:val="22"/>
        </w:rPr>
      </w:pPr>
      <w:r>
        <w:rPr>
          <w:sz w:val="22"/>
          <w:szCs w:val="22"/>
        </w:rPr>
        <w:t xml:space="preserve">Attach/insert </w:t>
      </w:r>
      <w:r w:rsidR="00F77E2E">
        <w:rPr>
          <w:sz w:val="22"/>
          <w:szCs w:val="22"/>
        </w:rPr>
        <w:t>biographical profiles</w:t>
      </w:r>
      <w:r w:rsidR="009A10E6" w:rsidRPr="00F77E2E">
        <w:rPr>
          <w:sz w:val="22"/>
          <w:szCs w:val="22"/>
        </w:rPr>
        <w:t xml:space="preserve"> or annotated guest list to briefing document.  Proof for typos, formatting problems, etc.</w:t>
      </w:r>
      <w:r w:rsidR="00E23C0E" w:rsidRPr="00F77E2E">
        <w:rPr>
          <w:sz w:val="22"/>
          <w:szCs w:val="22"/>
        </w:rPr>
        <w:t xml:space="preserve"> </w:t>
      </w:r>
    </w:p>
    <w:p w:rsidR="00667CD9" w:rsidRPr="00F77E2E" w:rsidRDefault="00667CD9" w:rsidP="006678B2">
      <w:pPr>
        <w:pStyle w:val="Default"/>
        <w:rPr>
          <w:i/>
          <w:sz w:val="22"/>
          <w:szCs w:val="22"/>
        </w:rPr>
      </w:pPr>
    </w:p>
    <w:p w:rsidR="00EF6D67" w:rsidRPr="0062681A" w:rsidRDefault="006678B2" w:rsidP="0062681A">
      <w:pPr>
        <w:pStyle w:val="Default"/>
        <w:numPr>
          <w:ilvl w:val="0"/>
          <w:numId w:val="3"/>
        </w:numPr>
        <w:rPr>
          <w:i/>
          <w:sz w:val="22"/>
          <w:szCs w:val="22"/>
        </w:rPr>
      </w:pPr>
      <w:r>
        <w:rPr>
          <w:sz w:val="22"/>
          <w:szCs w:val="22"/>
        </w:rPr>
        <w:t xml:space="preserve">If being submitted by a campus department, </w:t>
      </w:r>
      <w:r w:rsidR="00437D78" w:rsidRPr="00F77E2E">
        <w:rPr>
          <w:sz w:val="22"/>
          <w:szCs w:val="22"/>
        </w:rPr>
        <w:t>the final version</w:t>
      </w:r>
      <w:r w:rsidR="00667CD9" w:rsidRPr="00F77E2E">
        <w:rPr>
          <w:sz w:val="22"/>
          <w:szCs w:val="22"/>
        </w:rPr>
        <w:t xml:space="preserve"> should be sent</w:t>
      </w:r>
      <w:r w:rsidR="00437D78" w:rsidRPr="00F77E2E">
        <w:rPr>
          <w:sz w:val="22"/>
          <w:szCs w:val="22"/>
        </w:rPr>
        <w:t xml:space="preserve"> to the VC’s</w:t>
      </w:r>
      <w:r>
        <w:rPr>
          <w:sz w:val="22"/>
          <w:szCs w:val="22"/>
        </w:rPr>
        <w:t xml:space="preserve"> or Dean’s</w:t>
      </w:r>
      <w:r w:rsidR="00437D78" w:rsidRPr="00F77E2E">
        <w:rPr>
          <w:sz w:val="22"/>
          <w:szCs w:val="22"/>
        </w:rPr>
        <w:t xml:space="preserve"> office </w:t>
      </w:r>
      <w:r>
        <w:rPr>
          <w:sz w:val="22"/>
          <w:szCs w:val="22"/>
        </w:rPr>
        <w:t>for approval and comment.</w:t>
      </w:r>
    </w:p>
    <w:p w:rsidR="0062681A" w:rsidRDefault="0062681A" w:rsidP="00C21676">
      <w:pPr>
        <w:pStyle w:val="Default"/>
        <w:ind w:left="1080"/>
        <w:rPr>
          <w:sz w:val="22"/>
          <w:szCs w:val="22"/>
        </w:rPr>
      </w:pPr>
    </w:p>
    <w:p w:rsidR="00437D78" w:rsidRPr="00F77E2E" w:rsidRDefault="00437D78" w:rsidP="00437D78">
      <w:pPr>
        <w:pStyle w:val="Default"/>
        <w:numPr>
          <w:ilvl w:val="0"/>
          <w:numId w:val="3"/>
        </w:numPr>
        <w:rPr>
          <w:sz w:val="22"/>
          <w:szCs w:val="22"/>
        </w:rPr>
      </w:pPr>
      <w:r w:rsidRPr="00F77E2E">
        <w:rPr>
          <w:sz w:val="22"/>
          <w:szCs w:val="22"/>
        </w:rPr>
        <w:t>Once the briefing document has been submitted, if there are any last minute changes to the event, please notify the chancellor’s office</w:t>
      </w:r>
      <w:r w:rsidR="006678B2">
        <w:rPr>
          <w:sz w:val="22"/>
          <w:szCs w:val="22"/>
        </w:rPr>
        <w:t xml:space="preserve"> directly by e-mailing</w:t>
      </w:r>
      <w:r w:rsidRPr="00F77E2E">
        <w:rPr>
          <w:sz w:val="22"/>
          <w:szCs w:val="22"/>
        </w:rPr>
        <w:t xml:space="preserve"> Suzette Lyons </w:t>
      </w:r>
      <w:r w:rsidR="00AB6176" w:rsidRPr="00F77E2E">
        <w:rPr>
          <w:sz w:val="22"/>
          <w:szCs w:val="22"/>
        </w:rPr>
        <w:t xml:space="preserve">at </w:t>
      </w:r>
      <w:hyperlink r:id="rId9" w:history="1">
        <w:r w:rsidRPr="00F77E2E">
          <w:rPr>
            <w:rStyle w:val="Hyperlink"/>
            <w:sz w:val="22"/>
            <w:szCs w:val="22"/>
          </w:rPr>
          <w:t>suzette.lyons@ucr.edu</w:t>
        </w:r>
      </w:hyperlink>
      <w:r w:rsidRPr="00F77E2E">
        <w:rPr>
          <w:sz w:val="22"/>
          <w:szCs w:val="22"/>
        </w:rPr>
        <w:t xml:space="preserve"> and copy </w:t>
      </w:r>
      <w:r w:rsidR="006678B2">
        <w:rPr>
          <w:sz w:val="22"/>
          <w:szCs w:val="22"/>
        </w:rPr>
        <w:t>all required parties</w:t>
      </w:r>
      <w:r w:rsidRPr="00F77E2E">
        <w:rPr>
          <w:sz w:val="22"/>
          <w:szCs w:val="22"/>
        </w:rPr>
        <w:t>.</w:t>
      </w:r>
    </w:p>
    <w:sectPr w:rsidR="00437D78" w:rsidRPr="00F77E2E" w:rsidSect="006678B2">
      <w:headerReference w:type="default" r:id="rId10"/>
      <w:footerReference w:type="default" r:id="rId11"/>
      <w:pgSz w:w="12240" w:h="15840"/>
      <w:pgMar w:top="1620" w:right="990" w:bottom="1440" w:left="1170" w:header="45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82" w:rsidRDefault="00895F82" w:rsidP="00FE421A">
      <w:pPr>
        <w:spacing w:after="0" w:line="240" w:lineRule="auto"/>
      </w:pPr>
      <w:r>
        <w:separator/>
      </w:r>
    </w:p>
  </w:endnote>
  <w:endnote w:type="continuationSeparator" w:id="0">
    <w:p w:rsidR="00895F82" w:rsidRDefault="00895F82" w:rsidP="00FE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69" w:rsidRDefault="000F2D69" w:rsidP="00A21848">
    <w:pPr>
      <w:pStyle w:val="Footer"/>
      <w:jc w:val="right"/>
    </w:pPr>
  </w:p>
  <w:p w:rsidR="000F2D69" w:rsidRDefault="000F2D69" w:rsidP="00A21848">
    <w:pPr>
      <w:pStyle w:val="Footer"/>
      <w:pBdr>
        <w:top w:val="single" w:sz="18" w:space="1" w:color="9C6E00" w:themeColor="background1" w:themeShade="A6"/>
      </w:pBdr>
      <w:jc w:val="right"/>
    </w:pPr>
    <w:r>
      <w:rPr>
        <w:color w:val="785500" w:themeColor="background1" w:themeShade="80"/>
        <w:spacing w:val="60"/>
      </w:rPr>
      <w:t xml:space="preserve">Revised </w:t>
    </w:r>
    <w:r w:rsidR="006678B2">
      <w:rPr>
        <w:color w:val="785500" w:themeColor="background1" w:themeShade="80"/>
        <w:spacing w:val="60"/>
      </w:rPr>
      <w:t>April 8, 2016</w:t>
    </w:r>
  </w:p>
  <w:p w:rsidR="000F2D69" w:rsidRDefault="000F2D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82" w:rsidRDefault="00895F82" w:rsidP="00FE421A">
      <w:pPr>
        <w:spacing w:after="0" w:line="240" w:lineRule="auto"/>
      </w:pPr>
      <w:r>
        <w:separator/>
      </w:r>
    </w:p>
  </w:footnote>
  <w:footnote w:type="continuationSeparator" w:id="0">
    <w:p w:rsidR="00895F82" w:rsidRDefault="00895F82" w:rsidP="00FE4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69" w:rsidRDefault="000F2D69" w:rsidP="007007C1">
    <w:pPr>
      <w:pStyle w:val="Header"/>
      <w:pBdr>
        <w:bottom w:val="thinThickSmallGap" w:sz="24" w:space="1" w:color="F1AB00"/>
      </w:pBdr>
    </w:pPr>
    <w:r>
      <w:rPr>
        <w:noProof/>
      </w:rPr>
      <w:drawing>
        <wp:anchor distT="0" distB="0" distL="114300" distR="114300" simplePos="0" relativeHeight="251659264" behindDoc="0" locked="0" layoutInCell="1" allowOverlap="1" wp14:anchorId="61C9EA1A" wp14:editId="1A26E10E">
          <wp:simplePos x="0" y="0"/>
          <wp:positionH relativeFrom="column">
            <wp:posOffset>0</wp:posOffset>
          </wp:positionH>
          <wp:positionV relativeFrom="paragraph">
            <wp:posOffset>-6350</wp:posOffset>
          </wp:positionV>
          <wp:extent cx="23317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502920"/>
                  </a:xfrm>
                  <a:prstGeom prst="rect">
                    <a:avLst/>
                  </a:prstGeom>
                  <a:noFill/>
                </pic:spPr>
              </pic:pic>
            </a:graphicData>
          </a:graphic>
          <wp14:sizeRelH relativeFrom="margin">
            <wp14:pctWidth>0</wp14:pctWidth>
          </wp14:sizeRelH>
          <wp14:sizeRelV relativeFrom="margin">
            <wp14:pctHeight>0</wp14:pctHeight>
          </wp14:sizeRelV>
        </wp:anchor>
      </w:drawing>
    </w:r>
  </w:p>
  <w:p w:rsidR="000F2D69" w:rsidRDefault="000F2D69" w:rsidP="007007C1">
    <w:pPr>
      <w:pStyle w:val="Header"/>
      <w:pBdr>
        <w:bottom w:val="thinThickSmallGap" w:sz="24" w:space="1" w:color="F1AB00"/>
      </w:pBdr>
      <w:rPr>
        <w:rFonts w:ascii="Arial" w:hAnsi="Arial" w:cs="Arial"/>
        <w:b/>
        <w:color w:val="FF0000"/>
        <w:sz w:val="24"/>
      </w:rPr>
    </w:pPr>
    <w:r>
      <w:tab/>
    </w:r>
    <w:r>
      <w:tab/>
    </w:r>
    <w:r>
      <w:rPr>
        <w:rFonts w:ascii="Arial" w:hAnsi="Arial" w:cs="Arial"/>
        <w:b/>
        <w:color w:val="FF0000"/>
        <w:sz w:val="24"/>
      </w:rPr>
      <w:t xml:space="preserve"> </w:t>
    </w:r>
  </w:p>
  <w:p w:rsidR="000F2D69" w:rsidRDefault="000F2D69" w:rsidP="007007C1">
    <w:pPr>
      <w:pStyle w:val="Header"/>
      <w:pBdr>
        <w:bottom w:val="thinThickSmallGap" w:sz="24" w:space="1" w:color="F1AB00"/>
      </w:pBdr>
      <w:rPr>
        <w:rFonts w:ascii="Arial" w:hAnsi="Arial" w:cs="Arial"/>
        <w:b/>
        <w:color w:val="FF0000"/>
        <w:sz w:val="24"/>
      </w:rPr>
    </w:pPr>
    <w:r>
      <w:rPr>
        <w:rFonts w:ascii="Arial" w:hAnsi="Arial" w:cs="Arial"/>
        <w:b/>
        <w:color w:val="FF0000"/>
        <w:sz w:val="24"/>
      </w:rPr>
      <w:tab/>
    </w:r>
    <w:r>
      <w:rPr>
        <w:rFonts w:ascii="Arial" w:hAnsi="Arial" w:cs="Arial"/>
        <w:b/>
        <w:color w:val="FF0000"/>
        <w:sz w:val="24"/>
      </w:rPr>
      <w:tab/>
    </w:r>
  </w:p>
  <w:p w:rsidR="000F2D69" w:rsidRDefault="000F2D69" w:rsidP="007007C1">
    <w:pPr>
      <w:pStyle w:val="Header"/>
      <w:rPr>
        <w:rFonts w:ascii="Arial" w:hAnsi="Arial" w:cs="Arial"/>
      </w:rPr>
    </w:pPr>
  </w:p>
  <w:p w:rsidR="000F2D69" w:rsidRDefault="000F2D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7012"/>
    <w:multiLevelType w:val="hybridMultilevel"/>
    <w:tmpl w:val="2B84E920"/>
    <w:lvl w:ilvl="0" w:tplc="1A78BFE8">
      <w:start w:val="1"/>
      <w:numFmt w:val="decimal"/>
      <w:lvlText w:val="%1.)"/>
      <w:lvlJc w:val="left"/>
      <w:pPr>
        <w:ind w:left="1080" w:hanging="360"/>
      </w:pPr>
      <w:rPr>
        <w:rFonts w:hint="default"/>
        <w:b w:val="0"/>
        <w:sz w:val="22"/>
        <w:szCs w:val="22"/>
      </w:rPr>
    </w:lvl>
    <w:lvl w:ilvl="1" w:tplc="748A71E4">
      <w:start w:val="1"/>
      <w:numFmt w:val="lowerLetter"/>
      <w:lvlText w:val="%2."/>
      <w:lvlJc w:val="left"/>
      <w:pPr>
        <w:ind w:left="1800" w:hanging="360"/>
      </w:pPr>
      <w:rPr>
        <w:b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A636B"/>
    <w:multiLevelType w:val="hybridMultilevel"/>
    <w:tmpl w:val="0AF4AF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E244C"/>
    <w:multiLevelType w:val="hybridMultilevel"/>
    <w:tmpl w:val="5964D0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DB96071"/>
    <w:multiLevelType w:val="hybridMultilevel"/>
    <w:tmpl w:val="DDB2A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DB5430"/>
    <w:multiLevelType w:val="hybridMultilevel"/>
    <w:tmpl w:val="FA8C76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16B556A"/>
    <w:multiLevelType w:val="hybridMultilevel"/>
    <w:tmpl w:val="A4642DD4"/>
    <w:lvl w:ilvl="0" w:tplc="4E323E62">
      <w:start w:val="1"/>
      <w:numFmt w:val="bullet"/>
      <w:lvlText w:val=""/>
      <w:lvlJc w:val="left"/>
      <w:pPr>
        <w:ind w:left="720" w:hanging="360"/>
      </w:pPr>
      <w:rPr>
        <w:rFonts w:ascii="Symbol" w:hAnsi="Symbol" w:hint="default"/>
        <w:color w:val="auto"/>
      </w:rPr>
    </w:lvl>
    <w:lvl w:ilvl="1" w:tplc="8AF41EE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1A"/>
    <w:rsid w:val="000030B3"/>
    <w:rsid w:val="00006201"/>
    <w:rsid w:val="000108E4"/>
    <w:rsid w:val="00010D01"/>
    <w:rsid w:val="000230B0"/>
    <w:rsid w:val="00051924"/>
    <w:rsid w:val="00051AE0"/>
    <w:rsid w:val="00060A05"/>
    <w:rsid w:val="00093D8A"/>
    <w:rsid w:val="000A7635"/>
    <w:rsid w:val="000E5DD0"/>
    <w:rsid w:val="000F0D1D"/>
    <w:rsid w:val="000F2D69"/>
    <w:rsid w:val="00105433"/>
    <w:rsid w:val="00121CF0"/>
    <w:rsid w:val="00132676"/>
    <w:rsid w:val="00172F97"/>
    <w:rsid w:val="0017772B"/>
    <w:rsid w:val="00177E07"/>
    <w:rsid w:val="00180957"/>
    <w:rsid w:val="001A06EA"/>
    <w:rsid w:val="001A4D95"/>
    <w:rsid w:val="001C3406"/>
    <w:rsid w:val="00225D49"/>
    <w:rsid w:val="00257FA3"/>
    <w:rsid w:val="0027791D"/>
    <w:rsid w:val="002A2460"/>
    <w:rsid w:val="002A2EF7"/>
    <w:rsid w:val="002D02B0"/>
    <w:rsid w:val="00300558"/>
    <w:rsid w:val="00312F5E"/>
    <w:rsid w:val="003879DC"/>
    <w:rsid w:val="003D0ED5"/>
    <w:rsid w:val="00402D8C"/>
    <w:rsid w:val="00404B62"/>
    <w:rsid w:val="00423D67"/>
    <w:rsid w:val="00426E59"/>
    <w:rsid w:val="00437D78"/>
    <w:rsid w:val="004622B8"/>
    <w:rsid w:val="00467A60"/>
    <w:rsid w:val="004741CE"/>
    <w:rsid w:val="00486D5B"/>
    <w:rsid w:val="004A236F"/>
    <w:rsid w:val="004D6B59"/>
    <w:rsid w:val="004F121D"/>
    <w:rsid w:val="004F18F6"/>
    <w:rsid w:val="004F45CD"/>
    <w:rsid w:val="00535DBF"/>
    <w:rsid w:val="00597D34"/>
    <w:rsid w:val="005A213F"/>
    <w:rsid w:val="005B400B"/>
    <w:rsid w:val="005E77D1"/>
    <w:rsid w:val="005F2B45"/>
    <w:rsid w:val="0062681A"/>
    <w:rsid w:val="00646B53"/>
    <w:rsid w:val="006678B2"/>
    <w:rsid w:val="00667CD9"/>
    <w:rsid w:val="006971D0"/>
    <w:rsid w:val="006D6603"/>
    <w:rsid w:val="006E0CA4"/>
    <w:rsid w:val="006E3898"/>
    <w:rsid w:val="006F2FCE"/>
    <w:rsid w:val="007007C1"/>
    <w:rsid w:val="0070300F"/>
    <w:rsid w:val="00725579"/>
    <w:rsid w:val="00757B3E"/>
    <w:rsid w:val="007A1F74"/>
    <w:rsid w:val="007A2B73"/>
    <w:rsid w:val="007B4E54"/>
    <w:rsid w:val="007F49BF"/>
    <w:rsid w:val="00805F70"/>
    <w:rsid w:val="00821B6A"/>
    <w:rsid w:val="0084418F"/>
    <w:rsid w:val="00874A39"/>
    <w:rsid w:val="00876FC7"/>
    <w:rsid w:val="00895F82"/>
    <w:rsid w:val="008B1F88"/>
    <w:rsid w:val="008E2E28"/>
    <w:rsid w:val="008F457A"/>
    <w:rsid w:val="00933B53"/>
    <w:rsid w:val="009361B2"/>
    <w:rsid w:val="00946BD2"/>
    <w:rsid w:val="00957D2F"/>
    <w:rsid w:val="00965F26"/>
    <w:rsid w:val="009A10E6"/>
    <w:rsid w:val="00A21848"/>
    <w:rsid w:val="00A250EF"/>
    <w:rsid w:val="00A96AF7"/>
    <w:rsid w:val="00AB0547"/>
    <w:rsid w:val="00AB6176"/>
    <w:rsid w:val="00AC503E"/>
    <w:rsid w:val="00AE5504"/>
    <w:rsid w:val="00B07FDC"/>
    <w:rsid w:val="00B14045"/>
    <w:rsid w:val="00B8379C"/>
    <w:rsid w:val="00B87CF8"/>
    <w:rsid w:val="00BA4FF2"/>
    <w:rsid w:val="00BC5812"/>
    <w:rsid w:val="00C024BB"/>
    <w:rsid w:val="00C21676"/>
    <w:rsid w:val="00C623F2"/>
    <w:rsid w:val="00C72B87"/>
    <w:rsid w:val="00C77B73"/>
    <w:rsid w:val="00D2059F"/>
    <w:rsid w:val="00D82C23"/>
    <w:rsid w:val="00D83E51"/>
    <w:rsid w:val="00D90F4E"/>
    <w:rsid w:val="00DB1FE6"/>
    <w:rsid w:val="00DC55FD"/>
    <w:rsid w:val="00DE49C0"/>
    <w:rsid w:val="00DF0B64"/>
    <w:rsid w:val="00E1691B"/>
    <w:rsid w:val="00E2025F"/>
    <w:rsid w:val="00E2193D"/>
    <w:rsid w:val="00E23C0E"/>
    <w:rsid w:val="00E44F68"/>
    <w:rsid w:val="00E8598D"/>
    <w:rsid w:val="00E96157"/>
    <w:rsid w:val="00E972EF"/>
    <w:rsid w:val="00EB35A9"/>
    <w:rsid w:val="00EF6D67"/>
    <w:rsid w:val="00F06B90"/>
    <w:rsid w:val="00F6624D"/>
    <w:rsid w:val="00F77E2E"/>
    <w:rsid w:val="00F82AC5"/>
    <w:rsid w:val="00FB12B0"/>
    <w:rsid w:val="00FC2B0E"/>
    <w:rsid w:val="00FC3F7A"/>
    <w:rsid w:val="00FD6990"/>
    <w:rsid w:val="00FE24BD"/>
    <w:rsid w:val="00FE421A"/>
    <w:rsid w:val="00FE6D75"/>
    <w:rsid w:val="00FF2E69"/>
    <w:rsid w:val="00FF3BEF"/>
    <w:rsid w:val="00FF4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079796-FBD6-47A0-9FF4-A5C71F9A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21A"/>
  </w:style>
  <w:style w:type="paragraph" w:styleId="Footer">
    <w:name w:val="footer"/>
    <w:basedOn w:val="Normal"/>
    <w:link w:val="FooterChar"/>
    <w:uiPriority w:val="99"/>
    <w:unhideWhenUsed/>
    <w:rsid w:val="00FE4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21A"/>
  </w:style>
  <w:style w:type="paragraph" w:styleId="BalloonText">
    <w:name w:val="Balloon Text"/>
    <w:basedOn w:val="Normal"/>
    <w:link w:val="BalloonTextChar"/>
    <w:uiPriority w:val="99"/>
    <w:semiHidden/>
    <w:unhideWhenUsed/>
    <w:rsid w:val="00FE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1A"/>
    <w:rPr>
      <w:rFonts w:ascii="Tahoma" w:hAnsi="Tahoma" w:cs="Tahoma"/>
      <w:sz w:val="16"/>
      <w:szCs w:val="16"/>
    </w:rPr>
  </w:style>
  <w:style w:type="character" w:styleId="PlaceholderText">
    <w:name w:val="Placeholder Text"/>
    <w:basedOn w:val="DefaultParagraphFont"/>
    <w:uiPriority w:val="99"/>
    <w:semiHidden/>
    <w:rsid w:val="00225D49"/>
    <w:rPr>
      <w:color w:val="808080"/>
    </w:rPr>
  </w:style>
  <w:style w:type="character" w:customStyle="1" w:styleId="Style1">
    <w:name w:val="Style1"/>
    <w:basedOn w:val="DefaultParagraphFont"/>
    <w:uiPriority w:val="1"/>
    <w:rsid w:val="00C77B73"/>
    <w:rPr>
      <w:rFonts w:ascii="Arial" w:hAnsi="Arial"/>
      <w:sz w:val="22"/>
    </w:rPr>
  </w:style>
  <w:style w:type="character" w:customStyle="1" w:styleId="Style2">
    <w:name w:val="Style2"/>
    <w:basedOn w:val="DefaultParagraphFont"/>
    <w:uiPriority w:val="1"/>
    <w:rsid w:val="000230B0"/>
    <w:rPr>
      <w:rFonts w:ascii="Arial" w:hAnsi="Arial"/>
      <w:sz w:val="22"/>
    </w:rPr>
  </w:style>
  <w:style w:type="character" w:customStyle="1" w:styleId="Style3">
    <w:name w:val="Style3"/>
    <w:basedOn w:val="DefaultParagraphFont"/>
    <w:uiPriority w:val="1"/>
    <w:rsid w:val="00F6624D"/>
    <w:rPr>
      <w:rFonts w:ascii="Arial" w:hAnsi="Arial"/>
      <w:sz w:val="22"/>
    </w:rPr>
  </w:style>
  <w:style w:type="paragraph" w:styleId="NoSpacing">
    <w:name w:val="No Spacing"/>
    <w:uiPriority w:val="1"/>
    <w:qFormat/>
    <w:rsid w:val="004D6B59"/>
    <w:pPr>
      <w:spacing w:after="0" w:line="240" w:lineRule="auto"/>
    </w:pPr>
    <w:rPr>
      <w:rFonts w:eastAsiaTheme="minorEastAsia"/>
    </w:rPr>
  </w:style>
  <w:style w:type="character" w:customStyle="1" w:styleId="Style4">
    <w:name w:val="Style4"/>
    <w:basedOn w:val="DefaultParagraphFont"/>
    <w:uiPriority w:val="1"/>
    <w:rsid w:val="002A2EF7"/>
    <w:rPr>
      <w:rFonts w:ascii="Arial" w:hAnsi="Arial"/>
    </w:rPr>
  </w:style>
  <w:style w:type="character" w:customStyle="1" w:styleId="Style5">
    <w:name w:val="Style5"/>
    <w:basedOn w:val="DefaultParagraphFont"/>
    <w:uiPriority w:val="1"/>
    <w:rsid w:val="002A2EF7"/>
    <w:rPr>
      <w:rFonts w:ascii="Arial" w:hAnsi="Arial"/>
      <w:b/>
      <w:color w:val="2D6CC0"/>
      <w:sz w:val="32"/>
    </w:rPr>
  </w:style>
  <w:style w:type="character" w:customStyle="1" w:styleId="Style6">
    <w:name w:val="Style6"/>
    <w:basedOn w:val="DefaultParagraphFont"/>
    <w:uiPriority w:val="1"/>
    <w:rsid w:val="002A2EF7"/>
    <w:rPr>
      <w:rFonts w:ascii="Arial" w:hAnsi="Arial"/>
      <w:b/>
      <w:color w:val="2D6CC0"/>
      <w:sz w:val="32"/>
    </w:rPr>
  </w:style>
  <w:style w:type="character" w:customStyle="1" w:styleId="Style7">
    <w:name w:val="Style7"/>
    <w:basedOn w:val="Style5"/>
    <w:uiPriority w:val="1"/>
    <w:rsid w:val="00172F97"/>
    <w:rPr>
      <w:rFonts w:ascii="Arial" w:hAnsi="Arial"/>
      <w:b/>
      <w:color w:val="2D6CC0"/>
      <w:sz w:val="32"/>
      <w:u w:val="single"/>
    </w:rPr>
  </w:style>
  <w:style w:type="character" w:styleId="Hyperlink">
    <w:name w:val="Hyperlink"/>
    <w:rsid w:val="006971D0"/>
    <w:rPr>
      <w:color w:val="0000FF"/>
      <w:u w:val="single"/>
    </w:rPr>
  </w:style>
  <w:style w:type="paragraph" w:customStyle="1" w:styleId="Default">
    <w:name w:val="Default"/>
    <w:rsid w:val="00437D78"/>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styleId="CommentReference">
    <w:name w:val="annotation reference"/>
    <w:basedOn w:val="DefaultParagraphFont"/>
    <w:uiPriority w:val="99"/>
    <w:semiHidden/>
    <w:unhideWhenUsed/>
    <w:rsid w:val="00437D78"/>
    <w:rPr>
      <w:sz w:val="16"/>
      <w:szCs w:val="16"/>
    </w:rPr>
  </w:style>
  <w:style w:type="paragraph" w:styleId="CommentText">
    <w:name w:val="annotation text"/>
    <w:basedOn w:val="Normal"/>
    <w:link w:val="CommentTextChar"/>
    <w:uiPriority w:val="99"/>
    <w:semiHidden/>
    <w:unhideWhenUsed/>
    <w:rsid w:val="00437D78"/>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semiHidden/>
    <w:rsid w:val="00437D7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4B62"/>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404B62"/>
    <w:rPr>
      <w:rFonts w:eastAsiaTheme="minorEastAsia"/>
      <w:b/>
      <w:bCs/>
      <w:sz w:val="20"/>
      <w:szCs w:val="20"/>
      <w:lang w:eastAsia="ja-JP"/>
    </w:rPr>
  </w:style>
  <w:style w:type="paragraph" w:styleId="ListParagraph">
    <w:name w:val="List Paragraph"/>
    <w:basedOn w:val="Normal"/>
    <w:uiPriority w:val="34"/>
    <w:qFormat/>
    <w:rsid w:val="00EF6D67"/>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EF6D67"/>
    <w:pPr>
      <w:spacing w:after="0" w:line="240" w:lineRule="auto"/>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rsid w:val="00EF6D67"/>
    <w:rPr>
      <w:rFonts w:ascii="Times New Roman" w:eastAsia="Times New Roman" w:hAnsi="Times New Roman" w:cs="Times New Roman"/>
      <w:i/>
      <w:iCs/>
      <w:sz w:val="24"/>
      <w:szCs w:val="20"/>
    </w:rPr>
  </w:style>
  <w:style w:type="paragraph" w:styleId="Title">
    <w:name w:val="Title"/>
    <w:basedOn w:val="Normal"/>
    <w:next w:val="Normal"/>
    <w:link w:val="TitleChar"/>
    <w:uiPriority w:val="10"/>
    <w:qFormat/>
    <w:rsid w:val="000A7635"/>
    <w:pPr>
      <w:pBdr>
        <w:bottom w:val="single" w:sz="8" w:space="4" w:color="4F81BD" w:themeColor="accent1"/>
      </w:pBdr>
      <w:spacing w:after="300" w:line="240" w:lineRule="auto"/>
      <w:contextualSpacing/>
    </w:pPr>
    <w:rPr>
      <w:rFonts w:asciiTheme="majorHAnsi" w:eastAsiaTheme="majorEastAsia" w:hAnsiTheme="majorHAnsi" w:cstheme="majorBidi"/>
      <w:color w:val="21508F" w:themeColor="text2" w:themeShade="BF"/>
      <w:spacing w:val="5"/>
      <w:kern w:val="28"/>
      <w:sz w:val="52"/>
      <w:szCs w:val="52"/>
    </w:rPr>
  </w:style>
  <w:style w:type="character" w:customStyle="1" w:styleId="TitleChar">
    <w:name w:val="Title Char"/>
    <w:basedOn w:val="DefaultParagraphFont"/>
    <w:link w:val="Title"/>
    <w:uiPriority w:val="10"/>
    <w:rsid w:val="000A7635"/>
    <w:rPr>
      <w:rFonts w:asciiTheme="majorHAnsi" w:eastAsiaTheme="majorEastAsia" w:hAnsiTheme="majorHAnsi" w:cstheme="majorBidi"/>
      <w:color w:val="21508F" w:themeColor="text2" w:themeShade="BF"/>
      <w:spacing w:val="5"/>
      <w:kern w:val="28"/>
      <w:sz w:val="52"/>
      <w:szCs w:val="52"/>
    </w:rPr>
  </w:style>
  <w:style w:type="character" w:styleId="FollowedHyperlink">
    <w:name w:val="FollowedHyperlink"/>
    <w:basedOn w:val="DefaultParagraphFont"/>
    <w:uiPriority w:val="99"/>
    <w:semiHidden/>
    <w:unhideWhenUsed/>
    <w:rsid w:val="00C216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ncellor.ucr.edu/form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zette.lyons@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R Primary Colors">
      <a:dk1>
        <a:sysClr val="windowText" lastClr="000000"/>
      </a:dk1>
      <a:lt1>
        <a:srgbClr val="F1AB00"/>
      </a:lt1>
      <a:dk2>
        <a:srgbClr val="2D6CC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5BB4D6-5C69-4DFF-BAF3-23DD6893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 Gordon</dc:creator>
  <cp:lastModifiedBy>Anna Finn</cp:lastModifiedBy>
  <cp:revision>2</cp:revision>
  <cp:lastPrinted>2014-09-18T22:30:00Z</cp:lastPrinted>
  <dcterms:created xsi:type="dcterms:W3CDTF">2018-09-28T16:20:00Z</dcterms:created>
  <dcterms:modified xsi:type="dcterms:W3CDTF">2018-09-28T16:20:00Z</dcterms:modified>
</cp:coreProperties>
</file>